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6D5FEE" w14:paraId="0715EEB8" w14:textId="77777777" w:rsidTr="00DB7682">
        <w:tc>
          <w:tcPr>
            <w:tcW w:w="4039" w:type="dxa"/>
            <w:shd w:val="clear" w:color="auto" w:fill="auto"/>
          </w:tcPr>
          <w:p w14:paraId="3CFE44F3" w14:textId="77EDC92A" w:rsidR="003B2764" w:rsidRPr="006D5FEE" w:rsidRDefault="006D5FEE" w:rsidP="00295174">
            <w:pPr>
              <w:ind w:right="6"/>
              <w:jc w:val="both"/>
              <w:rPr>
                <w:rFonts w:ascii="Arial" w:hAnsi="Arial" w:cs="Arial"/>
                <w:color w:val="000000"/>
                <w:sz w:val="16"/>
                <w:szCs w:val="16"/>
              </w:rPr>
            </w:pPr>
            <w:r w:rsidRPr="006D5FEE">
              <w:rPr>
                <w:rFonts w:ascii="Arial" w:hAnsi="Arial" w:cs="Arial"/>
                <w:color w:val="000000"/>
                <w:sz w:val="16"/>
                <w:szCs w:val="16"/>
              </w:rPr>
              <w:t>SALE OF DIESEL FUEL</w:t>
            </w:r>
          </w:p>
        </w:tc>
        <w:tc>
          <w:tcPr>
            <w:tcW w:w="1418" w:type="dxa"/>
            <w:shd w:val="clear" w:color="auto" w:fill="auto"/>
          </w:tcPr>
          <w:p w14:paraId="01A7E35E" w14:textId="77777777" w:rsidR="003B2764" w:rsidRPr="006D5FEE" w:rsidRDefault="003B2764" w:rsidP="00295174">
            <w:pPr>
              <w:rPr>
                <w:rFonts w:ascii="Arial" w:hAnsi="Arial" w:cs="Arial"/>
                <w:color w:val="000000"/>
                <w:sz w:val="16"/>
                <w:szCs w:val="16"/>
              </w:rPr>
            </w:pPr>
          </w:p>
        </w:tc>
        <w:tc>
          <w:tcPr>
            <w:tcW w:w="3775" w:type="dxa"/>
            <w:shd w:val="clear" w:color="auto" w:fill="auto"/>
          </w:tcPr>
          <w:p w14:paraId="20CA2C65" w14:textId="510E5E63" w:rsidR="003B2764" w:rsidRPr="006D5FEE" w:rsidRDefault="004676E1" w:rsidP="00295174">
            <w:pPr>
              <w:jc w:val="right"/>
              <w:rPr>
                <w:rFonts w:ascii="Arial" w:hAnsi="Arial" w:cs="Arial"/>
                <w:sz w:val="16"/>
                <w:szCs w:val="16"/>
              </w:rPr>
            </w:pPr>
            <w:r>
              <w:rPr>
                <w:rFonts w:ascii="Arial" w:hAnsi="Arial" w:cs="Arial"/>
                <w:sz w:val="16"/>
                <w:szCs w:val="16"/>
              </w:rPr>
              <w:t xml:space="preserve">ANNEX </w:t>
            </w:r>
            <w:r w:rsidR="00666774" w:rsidRPr="006D5FEE">
              <w:rPr>
                <w:rFonts w:ascii="Arial" w:hAnsi="Arial" w:cs="Arial"/>
                <w:sz w:val="16"/>
                <w:szCs w:val="16"/>
              </w:rPr>
              <w:t>7</w:t>
            </w:r>
          </w:p>
        </w:tc>
      </w:tr>
    </w:tbl>
    <w:p w14:paraId="47FAC41F" w14:textId="77777777" w:rsidR="00A726BD" w:rsidRDefault="00A726BD" w:rsidP="00A726BD">
      <w:pPr>
        <w:rPr>
          <w:rFonts w:ascii="Arial" w:hAnsi="Arial" w:cs="Arial"/>
          <w:sz w:val="19"/>
          <w:szCs w:val="19"/>
        </w:rPr>
      </w:pPr>
      <w:bookmarkStart w:id="0" w:name="_Hlk156550540"/>
      <w:r w:rsidRPr="001246EE">
        <w:rPr>
          <w:rFonts w:ascii="Arial" w:hAnsi="Arial" w:cs="Arial"/>
          <w:sz w:val="19"/>
          <w:szCs w:val="19"/>
        </w:rPr>
        <w:t>NO:</w:t>
      </w:r>
      <w:r>
        <w:rPr>
          <w:rFonts w:ascii="Arial" w:hAnsi="Arial" w:cs="Arial"/>
          <w:sz w:val="19"/>
          <w:szCs w:val="19"/>
        </w:rPr>
        <w:tab/>
      </w:r>
      <w:r>
        <w:rPr>
          <w:rFonts w:ascii="Arial" w:hAnsi="Arial" w:cs="Arial"/>
          <w:sz w:val="19"/>
          <w:szCs w:val="19"/>
        </w:rPr>
        <w:tab/>
        <w:t>3040-0027/2024</w:t>
      </w:r>
    </w:p>
    <w:p w14:paraId="7A42C42E" w14:textId="77777777" w:rsidR="00A726BD" w:rsidRDefault="00A726BD" w:rsidP="00A726BD">
      <w:pPr>
        <w:rPr>
          <w:rFonts w:ascii="Arial" w:hAnsi="Arial" w:cs="Arial"/>
          <w:sz w:val="19"/>
          <w:szCs w:val="19"/>
        </w:rPr>
      </w:pPr>
      <w:r>
        <w:rPr>
          <w:rFonts w:ascii="Arial" w:hAnsi="Arial" w:cs="Arial"/>
          <w:sz w:val="19"/>
          <w:szCs w:val="19"/>
        </w:rPr>
        <w:t>TENDER</w:t>
      </w:r>
      <w:r w:rsidRPr="001246EE">
        <w:rPr>
          <w:rFonts w:ascii="Arial" w:hAnsi="Arial" w:cs="Arial"/>
          <w:sz w:val="19"/>
          <w:szCs w:val="19"/>
        </w:rPr>
        <w:t xml:space="preserve"> NO:</w:t>
      </w:r>
      <w:r>
        <w:rPr>
          <w:rFonts w:ascii="Arial" w:hAnsi="Arial" w:cs="Arial"/>
          <w:sz w:val="19"/>
          <w:szCs w:val="19"/>
        </w:rPr>
        <w:tab/>
        <w:t>2024-416</w:t>
      </w:r>
    </w:p>
    <w:bookmarkEnd w:id="0"/>
    <w:p w14:paraId="13365529" w14:textId="77777777" w:rsidR="006D5FEE" w:rsidRPr="0080383F" w:rsidRDefault="006D5FEE" w:rsidP="006D5FEE">
      <w:pPr>
        <w:spacing w:before="120"/>
        <w:jc w:val="center"/>
        <w:rPr>
          <w:rFonts w:ascii="Arial" w:hAnsi="Arial" w:cs="Arial"/>
          <w:b/>
          <w:sz w:val="22"/>
          <w:szCs w:val="22"/>
          <w:lang w:val="en-GB"/>
        </w:rPr>
      </w:pPr>
      <w:r w:rsidRPr="0080383F">
        <w:rPr>
          <w:rFonts w:ascii="Arial" w:hAnsi="Arial" w:cs="Arial"/>
          <w:b/>
          <w:sz w:val="22"/>
          <w:szCs w:val="22"/>
          <w:lang w:val="en-GB"/>
        </w:rPr>
        <w:t>DECLARATION ON ACCEPTANCE OF AND COMPLIANCE WITH</w:t>
      </w:r>
    </w:p>
    <w:p w14:paraId="32998E54" w14:textId="266DB913" w:rsidR="00140BE6" w:rsidRPr="001A3EDE" w:rsidRDefault="006D5FEE" w:rsidP="006D5FEE">
      <w:pPr>
        <w:spacing w:before="120"/>
        <w:jc w:val="center"/>
        <w:rPr>
          <w:rFonts w:ascii="Arial" w:hAnsi="Arial" w:cs="Arial"/>
          <w:b/>
          <w:sz w:val="22"/>
          <w:szCs w:val="22"/>
        </w:rPr>
      </w:pPr>
      <w:r w:rsidRPr="0080383F">
        <w:rPr>
          <w:rFonts w:ascii="Arial" w:hAnsi="Arial" w:cs="Arial"/>
          <w:b/>
          <w:sz w:val="22"/>
          <w:szCs w:val="22"/>
          <w:lang w:val="en-GB"/>
        </w:rPr>
        <w:t>THE TENDER TERMS AND CONDITIONS</w:t>
      </w:r>
    </w:p>
    <w:p w14:paraId="0C3EBB7A" w14:textId="77777777" w:rsidR="001A3EDE" w:rsidRPr="001A3EDE" w:rsidRDefault="001A3EDE" w:rsidP="00140BE6">
      <w:pPr>
        <w:tabs>
          <w:tab w:val="left" w:pos="1083"/>
        </w:tabs>
        <w:rPr>
          <w:rFonts w:ascii="Arial" w:hAnsi="Arial" w:cs="Arial"/>
          <w:sz w:val="22"/>
          <w:szCs w:val="22"/>
        </w:rPr>
      </w:pPr>
    </w:p>
    <w:p w14:paraId="233651DC" w14:textId="77777777" w:rsidR="006D5FEE" w:rsidRPr="0080383F" w:rsidRDefault="006D5FEE" w:rsidP="006D5FEE">
      <w:pPr>
        <w:tabs>
          <w:tab w:val="left" w:pos="1083"/>
        </w:tabs>
        <w:rPr>
          <w:rFonts w:ascii="Arial" w:hAnsi="Arial" w:cs="Arial"/>
          <w:sz w:val="22"/>
          <w:szCs w:val="22"/>
          <w:lang w:val="en-GB"/>
        </w:rPr>
      </w:pPr>
      <w:r w:rsidRPr="0080383F">
        <w:rPr>
          <w:rFonts w:ascii="Arial" w:hAnsi="Arial" w:cs="Arial"/>
          <w:sz w:val="22"/>
          <w:szCs w:val="22"/>
          <w:lang w:val="en-GB"/>
        </w:rPr>
        <w:t>Full legal name of the participating company: ____________________________________________</w:t>
      </w:r>
    </w:p>
    <w:p w14:paraId="58564FB0" w14:textId="77777777" w:rsidR="006D5FEE" w:rsidRDefault="006D5FEE" w:rsidP="006D5FEE">
      <w:pPr>
        <w:tabs>
          <w:tab w:val="left" w:pos="1083"/>
        </w:tabs>
        <w:rPr>
          <w:rFonts w:ascii="Arial" w:hAnsi="Arial" w:cs="Arial"/>
          <w:sz w:val="22"/>
          <w:szCs w:val="22"/>
          <w:lang w:val="en-GB"/>
        </w:rPr>
      </w:pPr>
    </w:p>
    <w:p w14:paraId="75EF2DD3" w14:textId="3DAB2786" w:rsidR="006D5FEE" w:rsidRDefault="006D5FEE" w:rsidP="006D5FEE">
      <w:pPr>
        <w:tabs>
          <w:tab w:val="left" w:pos="1083"/>
        </w:tabs>
        <w:rPr>
          <w:rFonts w:ascii="Arial" w:hAnsi="Arial" w:cs="Arial"/>
          <w:sz w:val="22"/>
          <w:szCs w:val="22"/>
          <w:lang w:val="en-GB"/>
        </w:rPr>
      </w:pPr>
      <w:r w:rsidRPr="0080383F">
        <w:rPr>
          <w:rFonts w:ascii="Arial" w:hAnsi="Arial" w:cs="Arial"/>
          <w:sz w:val="22"/>
          <w:szCs w:val="22"/>
          <w:lang w:val="en-GB"/>
        </w:rPr>
        <w:t>Address/head office of the participating company: ____________________________________________</w:t>
      </w:r>
    </w:p>
    <w:p w14:paraId="6A180609" w14:textId="77777777" w:rsidR="006D5FEE" w:rsidRPr="0080383F" w:rsidRDefault="006D5FEE" w:rsidP="006D5FEE">
      <w:pPr>
        <w:tabs>
          <w:tab w:val="left" w:pos="1083"/>
        </w:tabs>
        <w:rPr>
          <w:rFonts w:ascii="Arial" w:hAnsi="Arial" w:cs="Arial"/>
          <w:sz w:val="22"/>
          <w:szCs w:val="22"/>
          <w:lang w:val="en-GB"/>
        </w:rPr>
      </w:pPr>
    </w:p>
    <w:p w14:paraId="6D785D96" w14:textId="77777777" w:rsidR="006D5FEE" w:rsidRDefault="006D5FEE" w:rsidP="006D5FEE">
      <w:pPr>
        <w:jc w:val="both"/>
        <w:rPr>
          <w:rFonts w:ascii="Arial" w:hAnsi="Arial" w:cs="Arial"/>
          <w:sz w:val="22"/>
          <w:szCs w:val="22"/>
          <w:lang w:val="en-GB"/>
        </w:rPr>
      </w:pPr>
      <w:r w:rsidRPr="0080383F">
        <w:rPr>
          <w:rFonts w:ascii="Arial" w:hAnsi="Arial" w:cs="Arial"/>
          <w:sz w:val="22"/>
          <w:szCs w:val="22"/>
          <w:lang w:val="en-GB"/>
        </w:rPr>
        <w:t>We, the undersigned tenderer, hereby declare under full material and criminal liability as follows:</w:t>
      </w:r>
    </w:p>
    <w:p w14:paraId="308FE272" w14:textId="085A4290" w:rsidR="00E443AA" w:rsidRPr="001A3EDE" w:rsidRDefault="006D5FEE" w:rsidP="00A85876">
      <w:pPr>
        <w:pStyle w:val="Telobesedila"/>
        <w:numPr>
          <w:ilvl w:val="0"/>
          <w:numId w:val="14"/>
        </w:numPr>
        <w:spacing w:after="0" w:line="276" w:lineRule="auto"/>
        <w:jc w:val="both"/>
        <w:rPr>
          <w:rFonts w:ascii="Arial" w:eastAsia="Calibri" w:hAnsi="Arial" w:cs="Arial"/>
          <w:sz w:val="22"/>
          <w:szCs w:val="22"/>
          <w:lang w:eastAsia="en-US"/>
        </w:rPr>
      </w:pPr>
      <w:r>
        <w:rPr>
          <w:rFonts w:ascii="Arial" w:hAnsi="Arial" w:cs="Arial"/>
          <w:sz w:val="22"/>
          <w:szCs w:val="22"/>
          <w:lang w:val="en-GB"/>
        </w:rPr>
        <w:t>T</w:t>
      </w:r>
      <w:r w:rsidRPr="003B6E9C">
        <w:rPr>
          <w:rFonts w:ascii="Arial" w:hAnsi="Arial" w:cs="Arial"/>
          <w:sz w:val="22"/>
          <w:szCs w:val="22"/>
          <w:lang w:val="en-GB"/>
        </w:rPr>
        <w:t>he economic operator or a person who is a member of the administrative, management or supervisory body of that economic operator or has powers of representation, decision or control therein has</w:t>
      </w:r>
      <w:r>
        <w:rPr>
          <w:rFonts w:ascii="Arial" w:hAnsi="Arial" w:cs="Arial"/>
          <w:sz w:val="22"/>
          <w:szCs w:val="22"/>
          <w:lang w:val="en-GB"/>
        </w:rPr>
        <w:t xml:space="preserve"> not</w:t>
      </w:r>
      <w:r w:rsidRPr="003B6E9C">
        <w:rPr>
          <w:rFonts w:ascii="Arial" w:hAnsi="Arial" w:cs="Arial"/>
          <w:sz w:val="22"/>
          <w:szCs w:val="22"/>
          <w:lang w:val="en-GB"/>
        </w:rPr>
        <w:t xml:space="preserve"> been the subject of a conviction by a final judgment containing elements of the criminal offences laid down in paragraph 1 of Article 75 of the Public Procurement Act (ZJN-3) and Article 57(1) of Directive 2014/24/EU</w:t>
      </w:r>
      <w:r>
        <w:rPr>
          <w:rFonts w:ascii="Arial" w:hAnsi="Arial" w:cs="Arial"/>
          <w:sz w:val="22"/>
          <w:szCs w:val="22"/>
          <w:lang w:val="en-GB"/>
        </w:rPr>
        <w:t>;</w:t>
      </w:r>
    </w:p>
    <w:p w14:paraId="2555986F" w14:textId="1A9A5214" w:rsidR="000D3645" w:rsidRPr="006D5FEE" w:rsidRDefault="006D5FEE" w:rsidP="006D5FEE">
      <w:pPr>
        <w:pStyle w:val="Telobesedila"/>
        <w:numPr>
          <w:ilvl w:val="0"/>
          <w:numId w:val="14"/>
        </w:numPr>
        <w:spacing w:after="0" w:line="276" w:lineRule="auto"/>
        <w:jc w:val="both"/>
        <w:rPr>
          <w:rFonts w:ascii="Arial" w:hAnsi="Arial" w:cs="Arial"/>
          <w:sz w:val="22"/>
          <w:szCs w:val="22"/>
          <w:lang w:val="en-GB"/>
        </w:rPr>
      </w:pPr>
      <w:r w:rsidRPr="006D5FEE">
        <w:rPr>
          <w:rFonts w:ascii="Arial" w:hAnsi="Arial" w:cs="Arial"/>
          <w:sz w:val="22"/>
          <w:szCs w:val="22"/>
          <w:lang w:val="en-GB"/>
        </w:rPr>
        <w:t xml:space="preserve">That the representatives of the </w:t>
      </w:r>
      <w:r w:rsidR="00A726BD">
        <w:rPr>
          <w:rFonts w:ascii="Arial" w:hAnsi="Arial" w:cs="Arial"/>
          <w:sz w:val="22"/>
          <w:szCs w:val="22"/>
          <w:lang w:val="en-GB"/>
        </w:rPr>
        <w:t>tenderer</w:t>
      </w:r>
      <w:r w:rsidRPr="006D5FEE">
        <w:rPr>
          <w:rFonts w:ascii="Arial" w:hAnsi="Arial" w:cs="Arial"/>
          <w:sz w:val="22"/>
          <w:szCs w:val="22"/>
          <w:lang w:val="en-GB"/>
        </w:rPr>
        <w:t xml:space="preserve"> are not members of the commission for the sale process or related persons within the meaning of the 5th paragraph of Article 34 of the Commodity Reserves Act, ZBR-1 (this refers to a legal clause ensuring that the representatives of the bidder are not involved in the decision-making commission or have any conflict of interest according to the relevant law (ZBR-1)</w:t>
      </w:r>
      <w:r w:rsidR="000D3645" w:rsidRPr="006D5FEE">
        <w:rPr>
          <w:rFonts w:ascii="Arial" w:hAnsi="Arial" w:cs="Arial"/>
          <w:sz w:val="22"/>
          <w:szCs w:val="22"/>
          <w:lang w:val="en-GB"/>
        </w:rPr>
        <w:t>;</w:t>
      </w:r>
    </w:p>
    <w:p w14:paraId="6BC62D02" w14:textId="09C1A9FC" w:rsidR="00E443AA" w:rsidRPr="006D5FEE" w:rsidRDefault="006D5FEE" w:rsidP="006D5FEE">
      <w:pPr>
        <w:pStyle w:val="Telobesedila"/>
        <w:numPr>
          <w:ilvl w:val="0"/>
          <w:numId w:val="14"/>
        </w:numPr>
        <w:spacing w:after="0" w:line="276" w:lineRule="auto"/>
        <w:jc w:val="both"/>
        <w:rPr>
          <w:rFonts w:ascii="Arial" w:hAnsi="Arial" w:cs="Arial"/>
          <w:sz w:val="22"/>
          <w:szCs w:val="22"/>
          <w:lang w:val="en-GB"/>
        </w:rPr>
      </w:pPr>
      <w:r w:rsidRPr="006D5FEE">
        <w:rPr>
          <w:rFonts w:ascii="Arial" w:hAnsi="Arial" w:cs="Arial"/>
          <w:sz w:val="22"/>
          <w:szCs w:val="22"/>
          <w:lang w:val="en-GB"/>
        </w:rPr>
        <w:t xml:space="preserve">As an economic entity, we </w:t>
      </w:r>
      <w:proofErr w:type="spellStart"/>
      <w:r w:rsidRPr="006D5FEE">
        <w:rPr>
          <w:rFonts w:ascii="Arial" w:hAnsi="Arial" w:cs="Arial"/>
          <w:sz w:val="22"/>
          <w:szCs w:val="22"/>
          <w:lang w:val="en-GB"/>
        </w:rPr>
        <w:t>fulfill</w:t>
      </w:r>
      <w:proofErr w:type="spellEnd"/>
      <w:r w:rsidRPr="006D5FEE">
        <w:rPr>
          <w:rFonts w:ascii="Arial" w:hAnsi="Arial" w:cs="Arial"/>
          <w:sz w:val="22"/>
          <w:szCs w:val="22"/>
          <w:lang w:val="en-GB"/>
        </w:rPr>
        <w:t xml:space="preserve"> mandatory duties and other non-tax financial obligations in accordance with the law governing the financial administration</w:t>
      </w:r>
      <w:r w:rsidR="00E443AA" w:rsidRPr="006D5FEE">
        <w:rPr>
          <w:rFonts w:ascii="Arial" w:hAnsi="Arial" w:cs="Arial"/>
          <w:sz w:val="22"/>
          <w:szCs w:val="22"/>
          <w:lang w:val="en-GB"/>
        </w:rPr>
        <w:t>;</w:t>
      </w:r>
    </w:p>
    <w:p w14:paraId="487286D0" w14:textId="7BE259FF" w:rsidR="006D5FEE" w:rsidRPr="00B50216" w:rsidRDefault="006D5FEE" w:rsidP="006D5FEE">
      <w:pPr>
        <w:pStyle w:val="Odstavekseznama"/>
        <w:numPr>
          <w:ilvl w:val="0"/>
          <w:numId w:val="14"/>
        </w:numPr>
        <w:rPr>
          <w:rFonts w:ascii="Arial" w:hAnsi="Arial" w:cs="Arial"/>
          <w:lang w:val="en-GB"/>
        </w:rPr>
      </w:pPr>
      <w:r>
        <w:rPr>
          <w:rFonts w:ascii="Arial" w:hAnsi="Arial" w:cs="Arial"/>
          <w:lang w:val="en-GB"/>
        </w:rPr>
        <w:t>N</w:t>
      </w:r>
      <w:r w:rsidRPr="0080383F">
        <w:rPr>
          <w:rFonts w:ascii="Arial" w:hAnsi="Arial" w:cs="Arial"/>
          <w:lang w:val="en-GB"/>
        </w:rPr>
        <w:t>o proceedings have been initiated against us on the grounds of insolvency or compulsory winding up pursuant to the act governing the proceedings due to insolvency and compulsory winding up, liquidation pursuant to the act governing companies, our assets of operations are not governed by a receiver or court, our business activities have not been suspended, no proceedings have been initiated against us and no position has been created with equal consequences in accordance with regulations of another country</w:t>
      </w:r>
      <w:r>
        <w:rPr>
          <w:rFonts w:ascii="Arial" w:hAnsi="Arial" w:cs="Arial"/>
          <w:lang w:val="en-GB"/>
        </w:rPr>
        <w:t>;</w:t>
      </w:r>
    </w:p>
    <w:p w14:paraId="622E434C" w14:textId="2C26FDFA" w:rsidR="00E443AA" w:rsidRPr="001A3EDE" w:rsidRDefault="006D5FEE" w:rsidP="006D5FEE">
      <w:pPr>
        <w:pStyle w:val="Odstavekseznama"/>
        <w:numPr>
          <w:ilvl w:val="0"/>
          <w:numId w:val="14"/>
        </w:numPr>
        <w:rPr>
          <w:rFonts w:ascii="Arial" w:hAnsi="Arial" w:cs="Arial"/>
        </w:rPr>
      </w:pPr>
      <w:r w:rsidRPr="0080383F">
        <w:rPr>
          <w:rFonts w:ascii="Arial" w:hAnsi="Arial" w:cs="Arial"/>
          <w:lang w:val="en-GB"/>
        </w:rPr>
        <w:t>We have not committed any serious breach of professional rules</w:t>
      </w:r>
      <w:r w:rsidR="00E443AA" w:rsidRPr="001A3EDE">
        <w:rPr>
          <w:rFonts w:ascii="Arial" w:hAnsi="Arial" w:cs="Arial"/>
        </w:rPr>
        <w:t>;</w:t>
      </w:r>
    </w:p>
    <w:p w14:paraId="56790E14" w14:textId="241786CC" w:rsidR="00140BE6" w:rsidRPr="001A3EDE" w:rsidRDefault="006D5FEE" w:rsidP="00E443AA">
      <w:pPr>
        <w:pStyle w:val="Odstavekseznama"/>
        <w:numPr>
          <w:ilvl w:val="0"/>
          <w:numId w:val="14"/>
        </w:numPr>
        <w:ind w:left="426" w:hanging="426"/>
        <w:rPr>
          <w:rFonts w:ascii="Arial" w:hAnsi="Arial" w:cs="Arial"/>
        </w:rPr>
      </w:pPr>
      <w:r>
        <w:rPr>
          <w:rFonts w:ascii="Arial" w:hAnsi="Arial" w:cs="Arial"/>
          <w:lang w:val="en-GB"/>
        </w:rPr>
        <w:t>T</w:t>
      </w:r>
      <w:r w:rsidRPr="0080383F">
        <w:rPr>
          <w:rFonts w:ascii="Arial" w:hAnsi="Arial" w:cs="Arial"/>
          <w:lang w:val="en-GB"/>
        </w:rPr>
        <w:t>hat we have of economic and financial capacity for the proper performance of the public contract</w:t>
      </w:r>
      <w:r w:rsidR="00E443AA" w:rsidRPr="001A3EDE">
        <w:rPr>
          <w:rFonts w:ascii="Arial" w:hAnsi="Arial" w:cs="Arial"/>
        </w:rPr>
        <w:t>;</w:t>
      </w:r>
    </w:p>
    <w:p w14:paraId="39E53272" w14:textId="489221EE" w:rsidR="00140BE6" w:rsidRPr="001A3EDE" w:rsidRDefault="00A726BD" w:rsidP="00E443AA">
      <w:pPr>
        <w:pStyle w:val="Odstavekseznama"/>
        <w:numPr>
          <w:ilvl w:val="0"/>
          <w:numId w:val="14"/>
        </w:numPr>
        <w:ind w:left="426" w:hanging="426"/>
        <w:rPr>
          <w:rFonts w:ascii="Arial" w:hAnsi="Arial" w:cs="Arial"/>
        </w:rPr>
      </w:pPr>
      <w:r>
        <w:rPr>
          <w:rFonts w:ascii="Arial" w:hAnsi="Arial" w:cs="Arial"/>
          <w:lang w:val="en-GB"/>
        </w:rPr>
        <w:t>T</w:t>
      </w:r>
      <w:r w:rsidR="006D5FEE" w:rsidRPr="0080383F">
        <w:rPr>
          <w:rFonts w:ascii="Arial" w:hAnsi="Arial" w:cs="Arial"/>
          <w:lang w:val="en-GB"/>
        </w:rPr>
        <w:t xml:space="preserve">hat we </w:t>
      </w:r>
      <w:r w:rsidR="006D5FEE">
        <w:rPr>
          <w:rFonts w:ascii="Arial" w:hAnsi="Arial" w:cs="Arial"/>
          <w:lang w:val="en-GB"/>
        </w:rPr>
        <w:t>will</w:t>
      </w:r>
      <w:r w:rsidR="006D5FEE" w:rsidRPr="0080383F">
        <w:rPr>
          <w:rFonts w:ascii="Arial" w:hAnsi="Arial" w:cs="Arial"/>
          <w:lang w:val="en-GB"/>
        </w:rPr>
        <w:t xml:space="preserve"> ma</w:t>
      </w:r>
      <w:r w:rsidR="006D5FEE">
        <w:rPr>
          <w:rFonts w:ascii="Arial" w:hAnsi="Arial" w:cs="Arial"/>
          <w:lang w:val="en-GB"/>
        </w:rPr>
        <w:t>ke</w:t>
      </w:r>
      <w:r w:rsidR="006D5FEE" w:rsidRPr="0080383F">
        <w:rPr>
          <w:rFonts w:ascii="Arial" w:hAnsi="Arial" w:cs="Arial"/>
          <w:lang w:val="en-GB"/>
        </w:rPr>
        <w:t xml:space="preserve"> all the necessary provisions to align the formalities, technical characteristics and the time schedule for the release of petroleum product from the storage facility</w:t>
      </w:r>
      <w:r w:rsidR="00140BE6" w:rsidRPr="001A3EDE">
        <w:rPr>
          <w:rFonts w:ascii="Arial" w:hAnsi="Arial" w:cs="Arial"/>
        </w:rPr>
        <w:t>;</w:t>
      </w:r>
    </w:p>
    <w:p w14:paraId="60D2B2D3" w14:textId="2C54EE0B" w:rsidR="00140BE6" w:rsidRPr="006D5FEE" w:rsidRDefault="00A726BD" w:rsidP="006D5FEE">
      <w:pPr>
        <w:pStyle w:val="Odstavekseznama"/>
        <w:numPr>
          <w:ilvl w:val="0"/>
          <w:numId w:val="14"/>
        </w:numPr>
        <w:rPr>
          <w:rFonts w:ascii="Arial" w:hAnsi="Arial" w:cs="Arial"/>
          <w:lang w:val="en-GB"/>
        </w:rPr>
      </w:pPr>
      <w:r>
        <w:rPr>
          <w:rFonts w:ascii="Arial" w:hAnsi="Arial" w:cs="Arial"/>
          <w:lang w:val="en-GB"/>
        </w:rPr>
        <w:t>T</w:t>
      </w:r>
      <w:r w:rsidR="006D5FEE" w:rsidRPr="0080383F">
        <w:rPr>
          <w:rFonts w:ascii="Arial" w:hAnsi="Arial" w:cs="Arial"/>
          <w:lang w:val="en-GB"/>
        </w:rPr>
        <w:t>hat the information provided in the tender documents is correct and truth and we herewith accept full responsibility for all the information given</w:t>
      </w:r>
      <w:r w:rsidR="006D5FEE">
        <w:rPr>
          <w:rFonts w:ascii="Arial" w:hAnsi="Arial" w:cs="Arial"/>
          <w:lang w:val="en-GB"/>
        </w:rPr>
        <w:t>;</w:t>
      </w:r>
    </w:p>
    <w:p w14:paraId="77BACD3D" w14:textId="25F89ABC" w:rsidR="00140BE6" w:rsidRPr="001A3EDE" w:rsidRDefault="00A726BD" w:rsidP="00E443AA">
      <w:pPr>
        <w:pStyle w:val="Odstavekseznama"/>
        <w:numPr>
          <w:ilvl w:val="0"/>
          <w:numId w:val="14"/>
        </w:numPr>
        <w:ind w:left="426" w:hanging="426"/>
        <w:rPr>
          <w:rFonts w:ascii="Arial" w:hAnsi="Arial" w:cs="Arial"/>
        </w:rPr>
      </w:pPr>
      <w:r>
        <w:rPr>
          <w:rFonts w:ascii="Arial" w:hAnsi="Arial" w:cs="Arial"/>
          <w:lang w:val="en-GB"/>
        </w:rPr>
        <w:t>T</w:t>
      </w:r>
      <w:bookmarkStart w:id="1" w:name="_GoBack"/>
      <w:bookmarkEnd w:id="1"/>
      <w:r w:rsidR="006D5FEE" w:rsidRPr="005847AC">
        <w:rPr>
          <w:rFonts w:ascii="Arial" w:hAnsi="Arial" w:cs="Arial"/>
          <w:lang w:val="en-GB"/>
        </w:rPr>
        <w:t xml:space="preserve">hat we fully agree with and accept the terms and conditions laid down in the Tender Documentation for the </w:t>
      </w:r>
      <w:r w:rsidR="006D5FEE">
        <w:rPr>
          <w:rFonts w:ascii="Arial" w:hAnsi="Arial" w:cs="Arial"/>
          <w:lang w:val="en-GB"/>
        </w:rPr>
        <w:t>purchase</w:t>
      </w:r>
      <w:r w:rsidR="006D5FEE" w:rsidRPr="005847AC">
        <w:rPr>
          <w:rFonts w:ascii="Arial" w:hAnsi="Arial" w:cs="Arial"/>
          <w:lang w:val="en-GB"/>
        </w:rPr>
        <w:t xml:space="preserve"> and execution of the contract</w:t>
      </w:r>
      <w:r w:rsidR="006D5FEE">
        <w:rPr>
          <w:rFonts w:ascii="Arial" w:hAnsi="Arial" w:cs="Arial"/>
          <w:lang w:val="en-GB"/>
        </w:rPr>
        <w:t xml:space="preserve"> agreement</w:t>
      </w:r>
      <w:r w:rsidR="00140BE6"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3D0DAD41" w14:textId="77777777" w:rsidR="006D5FEE" w:rsidRPr="0080383F" w:rsidRDefault="006D5FEE" w:rsidP="006D5FEE">
      <w:pPr>
        <w:jc w:val="both"/>
        <w:rPr>
          <w:rFonts w:ascii="Arial" w:hAnsi="Arial" w:cs="Arial"/>
          <w:sz w:val="22"/>
          <w:szCs w:val="22"/>
          <w:u w:val="single"/>
          <w:lang w:val="en-GB"/>
        </w:rPr>
      </w:pPr>
      <w:r w:rsidRPr="0080383F">
        <w:rPr>
          <w:rFonts w:ascii="Arial" w:hAnsi="Arial" w:cs="Arial"/>
          <w:sz w:val="22"/>
          <w:szCs w:val="22"/>
          <w:lang w:val="en-GB"/>
        </w:rPr>
        <w:t xml:space="preserve">Done at </w:t>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lang w:val="en-GB"/>
        </w:rPr>
        <w:t xml:space="preserve">, on </w:t>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p>
    <w:p w14:paraId="50BC78B2" w14:textId="77777777" w:rsidR="006D5FEE" w:rsidRPr="0080383F" w:rsidRDefault="006D5FEE" w:rsidP="006D5FEE">
      <w:pPr>
        <w:jc w:val="both"/>
        <w:rPr>
          <w:rFonts w:ascii="Arial" w:hAnsi="Arial" w:cs="Arial"/>
          <w:sz w:val="22"/>
          <w:szCs w:val="22"/>
          <w:lang w:val="en-GB"/>
        </w:rPr>
      </w:pPr>
    </w:p>
    <w:p w14:paraId="696F1596" w14:textId="77777777" w:rsidR="006D5FEE" w:rsidRPr="0080383F" w:rsidRDefault="006D5FEE" w:rsidP="006D5FEE">
      <w:pPr>
        <w:ind w:left="3540"/>
        <w:jc w:val="both"/>
        <w:rPr>
          <w:rFonts w:ascii="Arial" w:hAnsi="Arial" w:cs="Arial"/>
          <w:sz w:val="22"/>
          <w:szCs w:val="22"/>
          <w:lang w:val="en-GB"/>
        </w:rPr>
      </w:pPr>
      <w:r w:rsidRPr="0080383F">
        <w:rPr>
          <w:rFonts w:ascii="Arial" w:hAnsi="Arial" w:cs="Arial"/>
          <w:sz w:val="22"/>
          <w:szCs w:val="22"/>
          <w:lang w:val="en-GB"/>
        </w:rPr>
        <w:t>Signature of the person authorised to sign the Tender and the company seal:</w:t>
      </w:r>
    </w:p>
    <w:p w14:paraId="447E44DC" w14:textId="795B79ED" w:rsidR="00CC63DA" w:rsidRPr="006D5FEE" w:rsidRDefault="006D5FEE" w:rsidP="006D5FEE">
      <w:pPr>
        <w:ind w:left="3540"/>
        <w:jc w:val="both"/>
        <w:rPr>
          <w:rFonts w:ascii="Arial" w:hAnsi="Arial" w:cs="Arial"/>
          <w:sz w:val="22"/>
          <w:szCs w:val="22"/>
          <w:u w:val="single"/>
          <w:lang w:val="en-GB"/>
        </w:rPr>
      </w:pP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r w:rsidRPr="0080383F">
        <w:rPr>
          <w:rFonts w:ascii="Arial" w:hAnsi="Arial" w:cs="Arial"/>
          <w:sz w:val="22"/>
          <w:szCs w:val="22"/>
          <w:u w:val="single"/>
          <w:lang w:val="en-GB"/>
        </w:rPr>
        <w:tab/>
      </w:r>
    </w:p>
    <w:sectPr w:rsidR="00CC63DA" w:rsidRPr="006D5FEE"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D0800" w14:textId="77777777" w:rsidR="005D3D82" w:rsidRDefault="005D3D82">
      <w:r>
        <w:separator/>
      </w:r>
    </w:p>
  </w:endnote>
  <w:endnote w:type="continuationSeparator" w:id="0">
    <w:p w14:paraId="5764E473" w14:textId="77777777" w:rsidR="005D3D82" w:rsidRDefault="005D3D82">
      <w:r>
        <w:continuationSeparator/>
      </w:r>
    </w:p>
  </w:endnote>
  <w:endnote w:type="continuationNotice" w:id="1">
    <w:p w14:paraId="230BA074" w14:textId="77777777" w:rsidR="005D3D82" w:rsidRDefault="005D3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5D3D82" w:rsidRPr="00EE6ED9" w:rsidRDefault="005D3D82"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5D3D82" w:rsidRPr="00EE6ED9" w14:paraId="7034A833" w14:textId="77777777" w:rsidTr="00A1445A">
      <w:tc>
        <w:tcPr>
          <w:tcW w:w="4605" w:type="dxa"/>
          <w:shd w:val="clear" w:color="auto" w:fill="auto"/>
        </w:tcPr>
        <w:p w14:paraId="3ADF7D5E" w14:textId="44CACBED" w:rsidR="005D3D82" w:rsidRPr="005A785E" w:rsidRDefault="005D3D82" w:rsidP="002618E0">
          <w:pPr>
            <w:rPr>
              <w:noProof/>
            </w:rPr>
          </w:pPr>
        </w:p>
      </w:tc>
      <w:tc>
        <w:tcPr>
          <w:tcW w:w="4605" w:type="dxa"/>
          <w:shd w:val="clear" w:color="auto" w:fill="auto"/>
        </w:tcPr>
        <w:p w14:paraId="2AD95F95" w14:textId="2EFD868E" w:rsidR="005D3D82" w:rsidRPr="00EE6ED9" w:rsidRDefault="005D3D82"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5D3D82" w:rsidRPr="00FC6CF0" w:rsidRDefault="005D3D82">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F78F5" w14:textId="77777777" w:rsidR="005D3D82" w:rsidRDefault="005D3D82">
      <w:r>
        <w:separator/>
      </w:r>
    </w:p>
  </w:footnote>
  <w:footnote w:type="continuationSeparator" w:id="0">
    <w:p w14:paraId="4E038A81" w14:textId="77777777" w:rsidR="005D3D82" w:rsidRDefault="005D3D82">
      <w:r>
        <w:continuationSeparator/>
      </w:r>
    </w:p>
  </w:footnote>
  <w:footnote w:type="continuationNotice" w:id="1">
    <w:p w14:paraId="11BA4B07" w14:textId="77777777" w:rsidR="005D3D82" w:rsidRDefault="005D3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5D3D82" w:rsidRPr="00A1445A" w14:paraId="0A734E86" w14:textId="77777777" w:rsidTr="002E36D0">
      <w:tc>
        <w:tcPr>
          <w:tcW w:w="4039" w:type="dxa"/>
          <w:tcBorders>
            <w:bottom w:val="single" w:sz="4" w:space="0" w:color="auto"/>
          </w:tcBorders>
          <w:shd w:val="clear" w:color="auto" w:fill="auto"/>
        </w:tcPr>
        <w:p w14:paraId="68B57EF3" w14:textId="77777777" w:rsidR="005D3D82" w:rsidRPr="00A04B00" w:rsidRDefault="005D3D82" w:rsidP="00A04B00">
          <w:pPr>
            <w:ind w:right="6"/>
            <w:rPr>
              <w:rFonts w:ascii="Arial" w:hAnsi="Arial" w:cs="Arial"/>
              <w:b/>
              <w:color w:val="000000"/>
              <w:sz w:val="22"/>
              <w:szCs w:val="22"/>
            </w:rPr>
          </w:pPr>
          <w:bookmarkStart w:id="2" w:name="OLE_LINK1"/>
          <w:bookmarkStart w:id="3" w:name="OLE_LINK2"/>
          <w:r w:rsidRPr="00A04B00">
            <w:rPr>
              <w:rFonts w:ascii="Arial" w:hAnsi="Arial" w:cs="Arial"/>
              <w:b/>
              <w:color w:val="000000"/>
              <w:sz w:val="22"/>
              <w:szCs w:val="22"/>
            </w:rPr>
            <w:t>Zavod Republike Slovenije</w:t>
          </w:r>
        </w:p>
        <w:p w14:paraId="15D4205F" w14:textId="77777777" w:rsidR="005D3D82" w:rsidRPr="00A04B00" w:rsidRDefault="005D3D82"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5D3D82" w:rsidRPr="00A04B00" w:rsidRDefault="005D3D82" w:rsidP="00A04B00">
          <w:pPr>
            <w:ind w:right="6"/>
            <w:rPr>
              <w:rFonts w:ascii="Arial" w:hAnsi="Arial" w:cs="Arial"/>
              <w:color w:val="000000"/>
              <w:spacing w:val="-2"/>
              <w:sz w:val="22"/>
              <w:szCs w:val="22"/>
            </w:rPr>
          </w:pPr>
        </w:p>
        <w:p w14:paraId="16DB7DF5" w14:textId="77777777" w:rsidR="005D3D82" w:rsidRPr="00C0552D" w:rsidRDefault="005D3D82"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5D3D82" w:rsidRPr="00C0552D" w:rsidRDefault="005D3D82"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5D3D82" w:rsidRPr="00A1445A" w:rsidRDefault="005D3D82"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5D3D82" w:rsidRDefault="005D3D82"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5D3D82" w:rsidRPr="00A1445A" w:rsidRDefault="00A726BD" w:rsidP="002E36D0">
          <w:pPr>
            <w:pStyle w:val="Noga"/>
            <w:tabs>
              <w:tab w:val="clear" w:pos="4536"/>
              <w:tab w:val="clear" w:pos="9072"/>
              <w:tab w:val="left" w:pos="1309"/>
            </w:tabs>
            <w:jc w:val="right"/>
            <w:rPr>
              <w:rFonts w:ascii="Arial" w:hAnsi="Arial" w:cs="Arial"/>
              <w:color w:val="000000"/>
              <w:sz w:val="20"/>
              <w:szCs w:val="20"/>
            </w:rPr>
          </w:pPr>
          <w:hyperlink r:id="rId2" w:history="1">
            <w:r w:rsidR="005D3D82" w:rsidRPr="003213E8">
              <w:rPr>
                <w:rStyle w:val="Hiperpovezava"/>
                <w:rFonts w:ascii="Arial" w:hAnsi="Arial" w:cs="Arial"/>
                <w:sz w:val="20"/>
                <w:szCs w:val="20"/>
              </w:rPr>
              <w:t>info@dbr.si</w:t>
            </w:r>
          </w:hyperlink>
        </w:p>
        <w:p w14:paraId="576582A1" w14:textId="313EEA18" w:rsidR="005D3D82" w:rsidRDefault="00A726BD" w:rsidP="002E36D0">
          <w:pPr>
            <w:tabs>
              <w:tab w:val="left" w:pos="1309"/>
            </w:tabs>
            <w:jc w:val="right"/>
            <w:rPr>
              <w:rStyle w:val="Hiperpovezava"/>
              <w:rFonts w:ascii="Arial" w:hAnsi="Arial" w:cs="Arial"/>
              <w:sz w:val="20"/>
              <w:szCs w:val="20"/>
            </w:rPr>
          </w:pPr>
          <w:hyperlink r:id="rId3" w:history="1">
            <w:r w:rsidR="005D3D82" w:rsidRPr="003213E8">
              <w:rPr>
                <w:rStyle w:val="Hiperpovezava"/>
                <w:rFonts w:ascii="Arial" w:hAnsi="Arial" w:cs="Arial"/>
                <w:sz w:val="20"/>
                <w:szCs w:val="20"/>
              </w:rPr>
              <w:t>www.dbr.si</w:t>
            </w:r>
          </w:hyperlink>
        </w:p>
        <w:p w14:paraId="7B230B3E" w14:textId="2374EAEE" w:rsidR="005D3D82" w:rsidRPr="00A1445A" w:rsidRDefault="005D3D82" w:rsidP="002E36D0">
          <w:pPr>
            <w:tabs>
              <w:tab w:val="left" w:pos="1309"/>
            </w:tabs>
            <w:jc w:val="right"/>
            <w:rPr>
              <w:rFonts w:ascii="Arial" w:hAnsi="Arial" w:cs="Arial"/>
              <w:color w:val="000000"/>
              <w:sz w:val="20"/>
              <w:szCs w:val="20"/>
            </w:rPr>
          </w:pPr>
        </w:p>
      </w:tc>
    </w:tr>
    <w:bookmarkEnd w:id="2"/>
    <w:bookmarkEnd w:id="3"/>
  </w:tbl>
  <w:p w14:paraId="04982E0B" w14:textId="77777777" w:rsidR="005D3D82" w:rsidRPr="00FC6CF0" w:rsidRDefault="005D3D82"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76553"/>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676E1"/>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3D82"/>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D5FEE"/>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6EBA"/>
    <w:rsid w:val="009973D4"/>
    <w:rsid w:val="009A46DA"/>
    <w:rsid w:val="009B0FC7"/>
    <w:rsid w:val="009B70DE"/>
    <w:rsid w:val="009B7404"/>
    <w:rsid w:val="009B7B28"/>
    <w:rsid w:val="009C29C7"/>
    <w:rsid w:val="009C5AA6"/>
    <w:rsid w:val="009C6284"/>
    <w:rsid w:val="009D132C"/>
    <w:rsid w:val="009D21DD"/>
    <w:rsid w:val="009D284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26BD"/>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26926"/>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B7682"/>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3B6C2E-D63E-4AF3-BD63-3D7E03C8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6a4cc071-bd85-44c5-acc7-68a9b922d49c"/>
    <ds:schemaRef ds:uri="http://purl.org/dc/elements/1.1/"/>
    <ds:schemaRef ds:uri="http://schemas.microsoft.com/office/2006/metadata/properties"/>
    <ds:schemaRef ds:uri="2d71791d-4b08-4651-a8aa-c7bfc8b3429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0B035456-2041-40EC-9C6D-A75E50B5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135</TotalTime>
  <Pages>1</Pages>
  <Words>417</Words>
  <Characters>2281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2693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28</cp:revision>
  <cp:lastPrinted>2024-10-09T07:52:00Z</cp:lastPrinted>
  <dcterms:created xsi:type="dcterms:W3CDTF">2021-02-15T11:07:00Z</dcterms:created>
  <dcterms:modified xsi:type="dcterms:W3CDTF">2024-11-19T15:32:00Z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